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E4" w:rsidRPr="00094D0B" w:rsidRDefault="000876EA" w:rsidP="00F37E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14450" cy="115415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7-09-02 20.44.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5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EE4" w:rsidRPr="00094D0B" w:rsidRDefault="00F37EE4" w:rsidP="00F37EE4">
      <w:pPr>
        <w:jc w:val="center"/>
        <w:rPr>
          <w:rFonts w:ascii="Arial" w:hAnsi="Arial" w:cs="Arial"/>
          <w:b/>
          <w:sz w:val="20"/>
          <w:szCs w:val="20"/>
        </w:rPr>
      </w:pPr>
    </w:p>
    <w:p w:rsidR="00F37EE4" w:rsidRPr="00094D0B" w:rsidRDefault="00F37EE4" w:rsidP="00F37EE4">
      <w:pPr>
        <w:jc w:val="center"/>
        <w:rPr>
          <w:rFonts w:ascii="Arial" w:hAnsi="Arial" w:cs="Arial"/>
          <w:b/>
          <w:sz w:val="20"/>
          <w:szCs w:val="20"/>
        </w:rPr>
      </w:pPr>
    </w:p>
    <w:p w:rsidR="00F37EE4" w:rsidRPr="00094D0B" w:rsidRDefault="00F37EE4" w:rsidP="00F37EE4">
      <w:pPr>
        <w:jc w:val="center"/>
        <w:rPr>
          <w:rFonts w:ascii="Arial" w:hAnsi="Arial" w:cs="Arial"/>
          <w:b/>
          <w:sz w:val="20"/>
          <w:szCs w:val="20"/>
        </w:rPr>
      </w:pPr>
    </w:p>
    <w:p w:rsidR="008C5293" w:rsidRPr="00094D0B" w:rsidRDefault="008C5293" w:rsidP="00F37EE4">
      <w:pPr>
        <w:jc w:val="center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b/>
          <w:sz w:val="20"/>
          <w:szCs w:val="20"/>
        </w:rPr>
        <w:t xml:space="preserve"> JOB DESCRIPTION</w:t>
      </w:r>
    </w:p>
    <w:p w:rsidR="008C5293" w:rsidRPr="00094D0B" w:rsidRDefault="008C5293" w:rsidP="008C5293">
      <w:pPr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8C5293" w:rsidRPr="00094D0B" w:rsidRDefault="008C5293" w:rsidP="008C5293">
      <w:pPr>
        <w:rPr>
          <w:rFonts w:ascii="Arial" w:hAnsi="Arial" w:cs="Arial"/>
          <w:b/>
          <w:sz w:val="20"/>
          <w:szCs w:val="20"/>
        </w:rPr>
      </w:pPr>
    </w:p>
    <w:p w:rsidR="008C5293" w:rsidRPr="00094D0B" w:rsidRDefault="008C5293" w:rsidP="008C5293">
      <w:pPr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b/>
          <w:sz w:val="20"/>
          <w:szCs w:val="20"/>
        </w:rPr>
        <w:t xml:space="preserve">JOB TITLE:            </w:t>
      </w:r>
      <w:r w:rsidR="003F20A0" w:rsidRPr="00094D0B">
        <w:rPr>
          <w:rFonts w:ascii="Arial" w:hAnsi="Arial" w:cs="Arial"/>
          <w:b/>
          <w:sz w:val="20"/>
          <w:szCs w:val="20"/>
        </w:rPr>
        <w:t>PPA</w:t>
      </w:r>
      <w:r w:rsidRPr="00094D0B">
        <w:rPr>
          <w:rFonts w:ascii="Arial" w:hAnsi="Arial" w:cs="Arial"/>
          <w:b/>
          <w:sz w:val="20"/>
          <w:szCs w:val="20"/>
        </w:rPr>
        <w:t xml:space="preserve"> </w:t>
      </w:r>
      <w:r w:rsidR="007F12B4" w:rsidRPr="00094D0B">
        <w:rPr>
          <w:rFonts w:ascii="Arial" w:hAnsi="Arial" w:cs="Arial"/>
          <w:b/>
          <w:sz w:val="20"/>
          <w:szCs w:val="20"/>
        </w:rPr>
        <w:t xml:space="preserve">Class Teacher </w:t>
      </w:r>
    </w:p>
    <w:p w:rsidR="007F12B4" w:rsidRDefault="003F20A0" w:rsidP="007F12B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b/>
          <w:sz w:val="20"/>
          <w:szCs w:val="20"/>
        </w:rPr>
        <w:t>Contract:                0.</w:t>
      </w:r>
      <w:r w:rsidR="002619BE">
        <w:rPr>
          <w:rFonts w:ascii="Arial" w:hAnsi="Arial" w:cs="Arial"/>
          <w:b/>
          <w:sz w:val="20"/>
          <w:szCs w:val="20"/>
        </w:rPr>
        <w:t>33</w:t>
      </w:r>
      <w:r w:rsidRPr="00094D0B">
        <w:rPr>
          <w:rFonts w:ascii="Arial" w:hAnsi="Arial" w:cs="Arial"/>
          <w:b/>
          <w:sz w:val="20"/>
          <w:szCs w:val="20"/>
        </w:rPr>
        <w:t xml:space="preserve"> equivalent to </w:t>
      </w:r>
      <w:r w:rsidR="002619BE">
        <w:rPr>
          <w:rFonts w:ascii="Arial" w:hAnsi="Arial" w:cs="Arial"/>
          <w:b/>
          <w:sz w:val="20"/>
          <w:szCs w:val="20"/>
        </w:rPr>
        <w:t>1</w:t>
      </w:r>
      <w:r w:rsidR="006A5E8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6A5E87">
        <w:rPr>
          <w:rFonts w:ascii="Arial" w:hAnsi="Arial" w:cs="Arial"/>
          <w:b/>
          <w:sz w:val="20"/>
          <w:szCs w:val="20"/>
        </w:rPr>
        <w:t xml:space="preserve">½ </w:t>
      </w:r>
      <w:r w:rsidRPr="00094D0B">
        <w:rPr>
          <w:rFonts w:ascii="Arial" w:hAnsi="Arial" w:cs="Arial"/>
          <w:b/>
          <w:sz w:val="20"/>
          <w:szCs w:val="20"/>
        </w:rPr>
        <w:t xml:space="preserve"> days</w:t>
      </w:r>
      <w:proofErr w:type="gramEnd"/>
      <w:r w:rsidRPr="00094D0B">
        <w:rPr>
          <w:rFonts w:ascii="Arial" w:hAnsi="Arial" w:cs="Arial"/>
          <w:b/>
          <w:sz w:val="20"/>
          <w:szCs w:val="20"/>
        </w:rPr>
        <w:t xml:space="preserve"> teaching </w:t>
      </w:r>
      <w:r w:rsidR="007F12B4">
        <w:rPr>
          <w:rFonts w:ascii="Arial" w:hAnsi="Arial" w:cs="Arial"/>
          <w:b/>
          <w:sz w:val="20"/>
          <w:szCs w:val="20"/>
        </w:rPr>
        <w:t>(includes 10% PPA)</w:t>
      </w:r>
    </w:p>
    <w:p w:rsidR="008C5293" w:rsidRPr="00094D0B" w:rsidRDefault="008C5293" w:rsidP="007F12B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b/>
          <w:sz w:val="20"/>
          <w:szCs w:val="20"/>
        </w:rPr>
        <w:t>GRADE:                  MAIN SCALE</w:t>
      </w:r>
    </w:p>
    <w:p w:rsidR="00F37EE4" w:rsidRPr="00094D0B" w:rsidRDefault="008C5293" w:rsidP="008C5293">
      <w:pPr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b/>
          <w:sz w:val="20"/>
          <w:szCs w:val="20"/>
        </w:rPr>
        <w:t xml:space="preserve">RESPONSIBLE TO:     </w:t>
      </w:r>
      <w:r w:rsidR="00F418DF">
        <w:rPr>
          <w:rFonts w:ascii="Arial" w:hAnsi="Arial" w:cs="Arial"/>
          <w:b/>
          <w:sz w:val="20"/>
          <w:szCs w:val="20"/>
        </w:rPr>
        <w:t>HEADTEACHER</w:t>
      </w:r>
      <w:r w:rsidRPr="00094D0B">
        <w:rPr>
          <w:rFonts w:ascii="Arial" w:hAnsi="Arial" w:cs="Arial"/>
          <w:b/>
          <w:sz w:val="20"/>
          <w:szCs w:val="20"/>
        </w:rPr>
        <w:t xml:space="preserve"> </w:t>
      </w:r>
    </w:p>
    <w:p w:rsidR="00F37EE4" w:rsidRPr="00094D0B" w:rsidRDefault="00F37EE4" w:rsidP="008C5293">
      <w:pPr>
        <w:rPr>
          <w:rFonts w:ascii="Arial" w:hAnsi="Arial" w:cs="Arial"/>
          <w:b/>
          <w:sz w:val="20"/>
          <w:szCs w:val="20"/>
        </w:rPr>
      </w:pPr>
    </w:p>
    <w:p w:rsidR="00AA3935" w:rsidRPr="00094D0B" w:rsidRDefault="008C5293" w:rsidP="008C5293">
      <w:pPr>
        <w:rPr>
          <w:rFonts w:ascii="Arial" w:hAnsi="Arial" w:cs="Arial"/>
          <w:sz w:val="20"/>
          <w:szCs w:val="20"/>
        </w:rPr>
      </w:pPr>
      <w:r w:rsidRPr="00094D0B">
        <w:rPr>
          <w:rFonts w:ascii="Arial" w:hAnsi="Arial" w:cs="Arial"/>
          <w:b/>
          <w:sz w:val="20"/>
          <w:szCs w:val="20"/>
        </w:rPr>
        <w:t>This job description reflects the statutory terms and conditions of the current Schoolteachers’ Pay &amp; Conditions document.</w:t>
      </w:r>
      <w:r w:rsidR="006E5616" w:rsidRPr="00094D0B">
        <w:rPr>
          <w:rFonts w:ascii="Arial" w:hAnsi="Arial" w:cs="Arial"/>
          <w:b/>
          <w:sz w:val="20"/>
          <w:szCs w:val="20"/>
        </w:rPr>
        <w:t xml:space="preserve"> In addition every Teacher must demonstrate that they can consistently meet the Teachers’ Standards as outlined by the DFE (May 2012).</w:t>
      </w:r>
    </w:p>
    <w:p w:rsidR="00817230" w:rsidRPr="00094D0B" w:rsidRDefault="00817230" w:rsidP="00331DB5">
      <w:pPr>
        <w:jc w:val="both"/>
        <w:rPr>
          <w:rFonts w:ascii="Arial" w:hAnsi="Arial" w:cs="Arial"/>
          <w:sz w:val="20"/>
          <w:szCs w:val="20"/>
        </w:rPr>
      </w:pPr>
    </w:p>
    <w:p w:rsidR="00817230" w:rsidRPr="00094D0B" w:rsidRDefault="00817230" w:rsidP="00331DB5">
      <w:p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b/>
          <w:sz w:val="20"/>
          <w:szCs w:val="20"/>
        </w:rPr>
        <w:t>PROFESSIONAL DUTIES:</w:t>
      </w:r>
    </w:p>
    <w:p w:rsidR="00817230" w:rsidRPr="00094D0B" w:rsidRDefault="00817230" w:rsidP="00331DB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>To plan, prepare and teach the</w:t>
      </w:r>
      <w:r w:rsidR="008B3B9C" w:rsidRPr="00094D0B">
        <w:rPr>
          <w:rFonts w:ascii="Arial" w:hAnsi="Arial" w:cs="Arial"/>
          <w:sz w:val="20"/>
          <w:szCs w:val="20"/>
        </w:rPr>
        <w:t xml:space="preserve"> school c</w:t>
      </w:r>
      <w:r w:rsidRPr="00094D0B">
        <w:rPr>
          <w:rFonts w:ascii="Arial" w:hAnsi="Arial" w:cs="Arial"/>
          <w:sz w:val="20"/>
          <w:szCs w:val="20"/>
        </w:rPr>
        <w:t>urriculum in line with statutory requirements</w:t>
      </w:r>
      <w:r w:rsidR="008B3B9C" w:rsidRPr="00094D0B">
        <w:rPr>
          <w:rFonts w:ascii="Arial" w:hAnsi="Arial" w:cs="Arial"/>
          <w:sz w:val="20"/>
          <w:szCs w:val="20"/>
        </w:rPr>
        <w:t>, as well as the school’s policies and the</w:t>
      </w:r>
      <w:r w:rsidRPr="00094D0B">
        <w:rPr>
          <w:rFonts w:ascii="Arial" w:hAnsi="Arial" w:cs="Arial"/>
          <w:sz w:val="20"/>
          <w:szCs w:val="20"/>
        </w:rPr>
        <w:t xml:space="preserve"> schemes of work, ensuring </w:t>
      </w:r>
      <w:r w:rsidR="008B3B9C" w:rsidRPr="00094D0B">
        <w:rPr>
          <w:rFonts w:ascii="Arial" w:hAnsi="Arial" w:cs="Arial"/>
          <w:sz w:val="20"/>
          <w:szCs w:val="20"/>
        </w:rPr>
        <w:t>the highest standards of teaching and learning for all pupils.</w:t>
      </w:r>
    </w:p>
    <w:p w:rsidR="00817230" w:rsidRPr="00094D0B" w:rsidRDefault="00817230" w:rsidP="00331DB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>To create a stimulating, organised, interactive and informative learning environment that encourages each child to achieve their potential</w:t>
      </w:r>
      <w:r w:rsidRPr="00094D0B">
        <w:rPr>
          <w:rFonts w:ascii="Arial" w:hAnsi="Arial" w:cs="Arial"/>
          <w:b/>
          <w:sz w:val="20"/>
          <w:szCs w:val="20"/>
        </w:rPr>
        <w:t>.</w:t>
      </w:r>
    </w:p>
    <w:p w:rsidR="00817230" w:rsidRPr="00094D0B" w:rsidRDefault="00817230" w:rsidP="00331DB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>To monitor</w:t>
      </w:r>
      <w:r w:rsidR="008B3B9C" w:rsidRPr="00094D0B">
        <w:rPr>
          <w:rFonts w:ascii="Arial" w:hAnsi="Arial" w:cs="Arial"/>
          <w:sz w:val="20"/>
          <w:szCs w:val="20"/>
        </w:rPr>
        <w:t>, mark</w:t>
      </w:r>
      <w:r w:rsidRPr="00094D0B">
        <w:rPr>
          <w:rFonts w:ascii="Arial" w:hAnsi="Arial" w:cs="Arial"/>
          <w:sz w:val="20"/>
          <w:szCs w:val="20"/>
        </w:rPr>
        <w:t xml:space="preserve"> and assess pupils’ work, using these assessments to inform planning and set targets that promote continuity and progression.</w:t>
      </w:r>
    </w:p>
    <w:p w:rsidR="00817230" w:rsidRPr="00094D0B" w:rsidRDefault="00817230" w:rsidP="00331DB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>To ensure the individual needs of the pupils are met through differentiated work, allowing for the highest standards to be achieved by all.</w:t>
      </w:r>
    </w:p>
    <w:p w:rsidR="008B3B9C" w:rsidRPr="00094D0B" w:rsidRDefault="008B3B9C" w:rsidP="00331DB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>To build and maintain partnerships with parents and carers and to communicate with them about pupils’ learning and progress, drawing attention to special ski</w:t>
      </w:r>
      <w:r w:rsidR="00204396" w:rsidRPr="00094D0B">
        <w:rPr>
          <w:rFonts w:ascii="Arial" w:hAnsi="Arial" w:cs="Arial"/>
          <w:sz w:val="20"/>
          <w:szCs w:val="20"/>
        </w:rPr>
        <w:t>lls and talents as well as to</w:t>
      </w:r>
      <w:r w:rsidRPr="00094D0B">
        <w:rPr>
          <w:rFonts w:ascii="Arial" w:hAnsi="Arial" w:cs="Arial"/>
          <w:sz w:val="20"/>
          <w:szCs w:val="20"/>
        </w:rPr>
        <w:t xml:space="preserve"> problems or difficulties.</w:t>
      </w:r>
    </w:p>
    <w:p w:rsidR="00817230" w:rsidRPr="00094D0B" w:rsidRDefault="00817230" w:rsidP="00331DB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>To work in partnership with the children, their parents, other members of staff and outside agencies to promote the well-being and educational progress of each pupil.</w:t>
      </w:r>
    </w:p>
    <w:p w:rsidR="006E5616" w:rsidRPr="00094D0B" w:rsidRDefault="006E5616" w:rsidP="006E5616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>To work in partnership with Senior Leaders and professionals beyond the school, to evaluate and improve their own practices.</w:t>
      </w:r>
    </w:p>
    <w:p w:rsidR="00E941B7" w:rsidRPr="00094D0B" w:rsidRDefault="00E941B7" w:rsidP="00331DB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>To actively extend own professional learning</w:t>
      </w:r>
      <w:r w:rsidR="00204396" w:rsidRPr="00094D0B">
        <w:rPr>
          <w:rFonts w:ascii="Arial" w:hAnsi="Arial" w:cs="Arial"/>
          <w:sz w:val="20"/>
          <w:szCs w:val="20"/>
        </w:rPr>
        <w:t>; keeping abreast of current educational practice and actively contributing to own and, where appropriate, to others Performance Management and related professional learning.</w:t>
      </w:r>
    </w:p>
    <w:p w:rsidR="00E941B7" w:rsidRPr="00094D0B" w:rsidRDefault="00E941B7" w:rsidP="00331DB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 xml:space="preserve">To </w:t>
      </w:r>
      <w:r w:rsidR="00AC76F9" w:rsidRPr="00094D0B">
        <w:rPr>
          <w:rFonts w:ascii="Arial" w:hAnsi="Arial" w:cs="Arial"/>
          <w:sz w:val="20"/>
          <w:szCs w:val="20"/>
        </w:rPr>
        <w:t>work alongside other members of staff to review and develop the curriculum.</w:t>
      </w:r>
    </w:p>
    <w:p w:rsidR="00331DB5" w:rsidRPr="00094D0B" w:rsidRDefault="00331DB5" w:rsidP="00331DB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>To maintain outstanding behaviour management, following the school’s Behaviour Policy, both within and outside of the classroom.</w:t>
      </w:r>
    </w:p>
    <w:p w:rsidR="006A718E" w:rsidRPr="00094D0B" w:rsidRDefault="006A718E" w:rsidP="00331DB5">
      <w:pPr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pacing w:val="-3"/>
          <w:sz w:val="20"/>
          <w:szCs w:val="20"/>
        </w:rPr>
        <w:t>To safeguard pupils’ health and safety both when they are authorised to be on the school premises and when they are engaged in authorised school activities elsewhere;</w:t>
      </w:r>
    </w:p>
    <w:p w:rsidR="008C5293" w:rsidRPr="00094D0B" w:rsidRDefault="008C5293" w:rsidP="008C529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 xml:space="preserve">To follow school policies under the direction of the </w:t>
      </w:r>
      <w:r w:rsidR="00F418DF">
        <w:rPr>
          <w:rFonts w:ascii="Arial" w:hAnsi="Arial" w:cs="Arial"/>
          <w:sz w:val="20"/>
          <w:szCs w:val="20"/>
        </w:rPr>
        <w:t>Headteacher</w:t>
      </w:r>
      <w:r w:rsidRPr="00094D0B">
        <w:rPr>
          <w:rFonts w:ascii="Arial" w:hAnsi="Arial" w:cs="Arial"/>
          <w:sz w:val="20"/>
          <w:szCs w:val="20"/>
        </w:rPr>
        <w:t xml:space="preserve"> </w:t>
      </w:r>
    </w:p>
    <w:p w:rsidR="00331DB5" w:rsidRPr="00094D0B" w:rsidRDefault="00331DB5" w:rsidP="00331DB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 xml:space="preserve">To undertake any other associated duties as are reasonably assigned by the </w:t>
      </w:r>
      <w:r w:rsidR="00F418DF">
        <w:rPr>
          <w:rFonts w:ascii="Arial" w:hAnsi="Arial" w:cs="Arial"/>
          <w:sz w:val="20"/>
          <w:szCs w:val="20"/>
        </w:rPr>
        <w:t>Headteacher</w:t>
      </w:r>
      <w:r w:rsidRPr="00094D0B">
        <w:rPr>
          <w:rFonts w:ascii="Arial" w:hAnsi="Arial" w:cs="Arial"/>
          <w:sz w:val="20"/>
          <w:szCs w:val="20"/>
        </w:rPr>
        <w:t>.</w:t>
      </w:r>
    </w:p>
    <w:p w:rsidR="004A36CE" w:rsidRPr="00094D0B" w:rsidRDefault="00D42805" w:rsidP="00331DB5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>To lead and manage an area of responsibility when appropriate.</w:t>
      </w:r>
    </w:p>
    <w:p w:rsidR="00110BA6" w:rsidRPr="00094D0B" w:rsidRDefault="00110BA6" w:rsidP="00110BA6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pacing w:val="-3"/>
          <w:sz w:val="20"/>
          <w:szCs w:val="20"/>
        </w:rPr>
      </w:pPr>
      <w:r w:rsidRPr="00094D0B">
        <w:rPr>
          <w:rFonts w:ascii="Arial" w:hAnsi="Arial" w:cs="Arial"/>
          <w:spacing w:val="-3"/>
          <w:sz w:val="20"/>
          <w:szCs w:val="20"/>
        </w:rPr>
        <w:t>To be available for wor</w:t>
      </w:r>
      <w:r w:rsidR="00C94BEE">
        <w:rPr>
          <w:rFonts w:ascii="Arial" w:hAnsi="Arial" w:cs="Arial"/>
          <w:spacing w:val="-3"/>
          <w:sz w:val="20"/>
          <w:szCs w:val="20"/>
        </w:rPr>
        <w:t xml:space="preserve">k for </w:t>
      </w:r>
      <w:r w:rsidR="002619BE">
        <w:rPr>
          <w:rFonts w:ascii="Arial" w:hAnsi="Arial" w:cs="Arial"/>
          <w:spacing w:val="-3"/>
          <w:sz w:val="20"/>
          <w:szCs w:val="20"/>
        </w:rPr>
        <w:t>421</w:t>
      </w:r>
      <w:r w:rsidR="00910346">
        <w:rPr>
          <w:rFonts w:ascii="Arial" w:hAnsi="Arial" w:cs="Arial"/>
          <w:spacing w:val="-3"/>
          <w:sz w:val="20"/>
          <w:szCs w:val="20"/>
        </w:rPr>
        <w:t>.6</w:t>
      </w:r>
      <w:bookmarkStart w:id="0" w:name="_GoBack"/>
      <w:bookmarkEnd w:id="0"/>
      <w:r w:rsidR="006A5E87">
        <w:rPr>
          <w:rFonts w:ascii="Arial" w:hAnsi="Arial" w:cs="Arial"/>
          <w:spacing w:val="-3"/>
          <w:sz w:val="20"/>
          <w:szCs w:val="20"/>
        </w:rPr>
        <w:t xml:space="preserve"> hours</w:t>
      </w:r>
      <w:r w:rsidRPr="00094D0B">
        <w:rPr>
          <w:rFonts w:ascii="Arial" w:hAnsi="Arial" w:cs="Arial"/>
          <w:spacing w:val="-3"/>
          <w:sz w:val="20"/>
          <w:szCs w:val="20"/>
        </w:rPr>
        <w:t xml:space="preserve"> in any school year,</w:t>
      </w:r>
    </w:p>
    <w:p w:rsidR="00110BA6" w:rsidRPr="00094D0B" w:rsidRDefault="00C94BEE" w:rsidP="00110BA6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="00110BA6" w:rsidRPr="00094D0B">
        <w:rPr>
          <w:rFonts w:ascii="Arial" w:hAnsi="Arial" w:cs="Arial"/>
          <w:spacing w:val="-3"/>
          <w:sz w:val="20"/>
          <w:szCs w:val="20"/>
        </w:rPr>
        <w:t xml:space="preserve">These </w:t>
      </w:r>
      <w:r w:rsidR="006A5E87">
        <w:rPr>
          <w:rFonts w:ascii="Arial" w:hAnsi="Arial" w:cs="Arial"/>
          <w:spacing w:val="-3"/>
          <w:sz w:val="20"/>
          <w:szCs w:val="20"/>
        </w:rPr>
        <w:t>hours will</w:t>
      </w:r>
      <w:r w:rsidR="00110BA6" w:rsidRPr="00094D0B">
        <w:rPr>
          <w:rFonts w:ascii="Arial" w:hAnsi="Arial" w:cs="Arial"/>
          <w:spacing w:val="-3"/>
          <w:sz w:val="20"/>
          <w:szCs w:val="20"/>
        </w:rPr>
        <w:t xml:space="preserve"> be specified by the </w:t>
      </w:r>
      <w:r w:rsidR="00F418DF">
        <w:rPr>
          <w:rFonts w:ascii="Arial" w:hAnsi="Arial" w:cs="Arial"/>
          <w:spacing w:val="-3"/>
          <w:sz w:val="20"/>
          <w:szCs w:val="20"/>
        </w:rPr>
        <w:t>Headteacher</w:t>
      </w:r>
      <w:r w:rsidR="00110BA6" w:rsidRPr="00094D0B">
        <w:rPr>
          <w:rFonts w:ascii="Arial" w:hAnsi="Arial" w:cs="Arial"/>
          <w:spacing w:val="-3"/>
          <w:sz w:val="20"/>
          <w:szCs w:val="20"/>
        </w:rPr>
        <w:t>.</w:t>
      </w:r>
    </w:p>
    <w:p w:rsidR="00110BA6" w:rsidRPr="00094D0B" w:rsidRDefault="00110BA6" w:rsidP="00BE229D">
      <w:pPr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pacing w:val="-3"/>
          <w:sz w:val="20"/>
          <w:szCs w:val="20"/>
        </w:rPr>
      </w:pPr>
      <w:r w:rsidRPr="00094D0B">
        <w:rPr>
          <w:rFonts w:ascii="Arial" w:hAnsi="Arial" w:cs="Arial"/>
          <w:sz w:val="20"/>
          <w:szCs w:val="20"/>
        </w:rPr>
        <w:t xml:space="preserve">PPA time shall amount to not less than 10% </w:t>
      </w:r>
      <w:r w:rsidR="006A5E87">
        <w:rPr>
          <w:rFonts w:ascii="Arial" w:hAnsi="Arial" w:cs="Arial"/>
          <w:sz w:val="20"/>
          <w:szCs w:val="20"/>
        </w:rPr>
        <w:t>(0.0</w:t>
      </w:r>
      <w:r w:rsidR="002619BE">
        <w:rPr>
          <w:rFonts w:ascii="Arial" w:hAnsi="Arial" w:cs="Arial"/>
          <w:sz w:val="20"/>
          <w:szCs w:val="20"/>
        </w:rPr>
        <w:t>3</w:t>
      </w:r>
      <w:r w:rsidR="00C94BEE">
        <w:rPr>
          <w:rFonts w:ascii="Arial" w:hAnsi="Arial" w:cs="Arial"/>
          <w:sz w:val="20"/>
          <w:szCs w:val="20"/>
        </w:rPr>
        <w:t xml:space="preserve">) </w:t>
      </w:r>
      <w:r w:rsidRPr="00094D0B">
        <w:rPr>
          <w:rFonts w:ascii="Arial" w:hAnsi="Arial" w:cs="Arial"/>
          <w:sz w:val="20"/>
          <w:szCs w:val="20"/>
        </w:rPr>
        <w:t>of the teacher’s time-tabled teaching time.</w:t>
      </w:r>
    </w:p>
    <w:p w:rsidR="00371A10" w:rsidRPr="00094D0B" w:rsidRDefault="00371A10" w:rsidP="00371A10">
      <w:pPr>
        <w:rPr>
          <w:rFonts w:ascii="Arial" w:hAnsi="Arial" w:cs="Arial"/>
          <w:b/>
          <w:sz w:val="20"/>
          <w:szCs w:val="20"/>
        </w:rPr>
      </w:pPr>
    </w:p>
    <w:sectPr w:rsidR="00371A10" w:rsidRPr="00094D0B" w:rsidSect="008C5293">
      <w:footerReference w:type="even" r:id="rId8"/>
      <w:footerReference w:type="default" r:id="rId9"/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B8" w:rsidRDefault="00705FB8">
      <w:r>
        <w:separator/>
      </w:r>
    </w:p>
  </w:endnote>
  <w:endnote w:type="continuationSeparator" w:id="0">
    <w:p w:rsidR="00705FB8" w:rsidRDefault="0070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CE" w:rsidRDefault="004A36CE" w:rsidP="00A576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6CE" w:rsidRDefault="004A36CE" w:rsidP="00371A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CE" w:rsidRDefault="004A36CE" w:rsidP="00A576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346">
      <w:rPr>
        <w:rStyle w:val="PageNumber"/>
        <w:noProof/>
      </w:rPr>
      <w:t>1</w:t>
    </w:r>
    <w:r>
      <w:rPr>
        <w:rStyle w:val="PageNumber"/>
      </w:rPr>
      <w:fldChar w:fldCharType="end"/>
    </w:r>
  </w:p>
  <w:p w:rsidR="004A36CE" w:rsidRDefault="004A36CE" w:rsidP="00371A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B8" w:rsidRDefault="00705FB8">
      <w:r>
        <w:separator/>
      </w:r>
    </w:p>
  </w:footnote>
  <w:footnote w:type="continuationSeparator" w:id="0">
    <w:p w:rsidR="00705FB8" w:rsidRDefault="0070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420"/>
    <w:multiLevelType w:val="hybridMultilevel"/>
    <w:tmpl w:val="5218D3F6"/>
    <w:lvl w:ilvl="0" w:tplc="6E564F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D3A04"/>
    <w:multiLevelType w:val="hybridMultilevel"/>
    <w:tmpl w:val="E3142E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17BD7"/>
    <w:multiLevelType w:val="hybridMultilevel"/>
    <w:tmpl w:val="AF58728E"/>
    <w:lvl w:ilvl="0" w:tplc="A1D4B7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8348B"/>
    <w:multiLevelType w:val="hybridMultilevel"/>
    <w:tmpl w:val="123627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C64EA"/>
    <w:multiLevelType w:val="hybridMultilevel"/>
    <w:tmpl w:val="FA70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65354"/>
    <w:multiLevelType w:val="hybridMultilevel"/>
    <w:tmpl w:val="5BF89A1A"/>
    <w:lvl w:ilvl="0" w:tplc="6E564F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35"/>
    <w:rsid w:val="00063AC3"/>
    <w:rsid w:val="000876EA"/>
    <w:rsid w:val="00094D0B"/>
    <w:rsid w:val="00110BA6"/>
    <w:rsid w:val="001E61FF"/>
    <w:rsid w:val="001F7A5A"/>
    <w:rsid w:val="002006ED"/>
    <w:rsid w:val="00204396"/>
    <w:rsid w:val="00212281"/>
    <w:rsid w:val="002472DD"/>
    <w:rsid w:val="002619BE"/>
    <w:rsid w:val="00304190"/>
    <w:rsid w:val="00326872"/>
    <w:rsid w:val="00331DB5"/>
    <w:rsid w:val="003513E6"/>
    <w:rsid w:val="00371A10"/>
    <w:rsid w:val="003C291C"/>
    <w:rsid w:val="003F20A0"/>
    <w:rsid w:val="004539AC"/>
    <w:rsid w:val="004A36CE"/>
    <w:rsid w:val="005A008E"/>
    <w:rsid w:val="00612138"/>
    <w:rsid w:val="006A5E87"/>
    <w:rsid w:val="006A718E"/>
    <w:rsid w:val="006B660C"/>
    <w:rsid w:val="006E5616"/>
    <w:rsid w:val="00705FB8"/>
    <w:rsid w:val="007F12B4"/>
    <w:rsid w:val="00815969"/>
    <w:rsid w:val="00817230"/>
    <w:rsid w:val="00844AF2"/>
    <w:rsid w:val="008B3B9C"/>
    <w:rsid w:val="008C1D9D"/>
    <w:rsid w:val="008C5293"/>
    <w:rsid w:val="00910346"/>
    <w:rsid w:val="009B6C4C"/>
    <w:rsid w:val="009E05DB"/>
    <w:rsid w:val="00A57693"/>
    <w:rsid w:val="00A97FDB"/>
    <w:rsid w:val="00AA3935"/>
    <w:rsid w:val="00AB1083"/>
    <w:rsid w:val="00AC5DCC"/>
    <w:rsid w:val="00AC76F9"/>
    <w:rsid w:val="00B42E31"/>
    <w:rsid w:val="00B454D5"/>
    <w:rsid w:val="00B46FBD"/>
    <w:rsid w:val="00B51B20"/>
    <w:rsid w:val="00B70A9B"/>
    <w:rsid w:val="00BE229D"/>
    <w:rsid w:val="00C23657"/>
    <w:rsid w:val="00C35DD1"/>
    <w:rsid w:val="00C7227B"/>
    <w:rsid w:val="00C94BEE"/>
    <w:rsid w:val="00D42805"/>
    <w:rsid w:val="00D47ECA"/>
    <w:rsid w:val="00D85F95"/>
    <w:rsid w:val="00E826D4"/>
    <w:rsid w:val="00E941B7"/>
    <w:rsid w:val="00E97E72"/>
    <w:rsid w:val="00EA6E79"/>
    <w:rsid w:val="00F37EE4"/>
    <w:rsid w:val="00F418DF"/>
    <w:rsid w:val="00F51918"/>
    <w:rsid w:val="00F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D92D6"/>
  <w15:docId w15:val="{DF6C8D3F-29F2-4501-A62B-BFBF1AA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1A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1A10"/>
  </w:style>
  <w:style w:type="paragraph" w:styleId="ListParagraph">
    <w:name w:val="List Paragraph"/>
    <w:basedOn w:val="Normal"/>
    <w:uiPriority w:val="34"/>
    <w:qFormat/>
    <w:rsid w:val="00110B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7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HIGHTOWN PRIMARY SCHOOL – TEACHER’S JOB DESCRIPTION</vt:lpstr>
    </vt:vector>
  </TitlesOfParts>
  <Company>Hightown Primary School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HIGHTOWN PRIMARY SCHOOL – TEACHER’S JOB DESCRIPTION</dc:title>
  <dc:creator>The Headteacher</dc:creator>
  <cp:lastModifiedBy>Windows User</cp:lastModifiedBy>
  <cp:revision>3</cp:revision>
  <cp:lastPrinted>2015-10-15T11:14:00Z</cp:lastPrinted>
  <dcterms:created xsi:type="dcterms:W3CDTF">2019-11-14T08:51:00Z</dcterms:created>
  <dcterms:modified xsi:type="dcterms:W3CDTF">2019-11-14T08:53:00Z</dcterms:modified>
</cp:coreProperties>
</file>